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A2" w:rsidRPr="00EC345F" w:rsidRDefault="00F517A2" w:rsidP="00F517A2">
      <w:pPr>
        <w:ind w:firstLineChars="3100" w:firstLine="6847"/>
        <w:rPr>
          <w:rFonts w:asciiTheme="minorEastAsia" w:hAnsiTheme="minorEastAsia"/>
          <w:b/>
          <w:sz w:val="22"/>
        </w:rPr>
      </w:pPr>
      <w:bookmarkStart w:id="0" w:name="_GoBack"/>
      <w:bookmarkEnd w:id="0"/>
      <w:r w:rsidRPr="00EC345F">
        <w:rPr>
          <w:rFonts w:asciiTheme="minorEastAsia" w:hAnsiTheme="minorEastAsia" w:hint="eastAsia"/>
          <w:b/>
          <w:sz w:val="22"/>
        </w:rPr>
        <w:t>事　 務 　連 　絡</w:t>
      </w:r>
    </w:p>
    <w:p w:rsidR="00F517A2" w:rsidRPr="00EC345F" w:rsidRDefault="00F517A2" w:rsidP="00F517A2">
      <w:pPr>
        <w:ind w:firstLineChars="3100" w:firstLine="6847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>令和</w:t>
      </w:r>
      <w:r>
        <w:rPr>
          <w:rFonts w:asciiTheme="minorEastAsia" w:hAnsiTheme="minorEastAsia"/>
          <w:b/>
          <w:sz w:val="22"/>
        </w:rPr>
        <w:t>２</w:t>
      </w:r>
      <w:r w:rsidRPr="00EC345F">
        <w:rPr>
          <w:rFonts w:asciiTheme="minorEastAsia" w:hAnsiTheme="minorEastAsia" w:hint="eastAsia"/>
          <w:b/>
          <w:sz w:val="22"/>
        </w:rPr>
        <w:t>年</w:t>
      </w:r>
      <w:r>
        <w:rPr>
          <w:rFonts w:asciiTheme="minorEastAsia" w:hAnsiTheme="minorEastAsia" w:hint="eastAsia"/>
          <w:b/>
          <w:sz w:val="22"/>
        </w:rPr>
        <w:t>２</w:t>
      </w:r>
      <w:r w:rsidRPr="00EC345F">
        <w:rPr>
          <w:rFonts w:asciiTheme="minorEastAsia" w:hAnsiTheme="minorEastAsia" w:hint="eastAsia"/>
          <w:b/>
          <w:sz w:val="22"/>
        </w:rPr>
        <w:t>月</w:t>
      </w:r>
      <w:r>
        <w:rPr>
          <w:rFonts w:asciiTheme="minorEastAsia" w:hAnsiTheme="minorEastAsia" w:hint="eastAsia"/>
          <w:b/>
          <w:sz w:val="22"/>
        </w:rPr>
        <w:t>２８</w:t>
      </w:r>
      <w:r w:rsidRPr="00EC345F">
        <w:rPr>
          <w:rFonts w:asciiTheme="minorEastAsia" w:hAnsiTheme="minorEastAsia" w:hint="eastAsia"/>
          <w:b/>
          <w:sz w:val="22"/>
        </w:rPr>
        <w:t>日</w:t>
      </w:r>
    </w:p>
    <w:p w:rsidR="00F517A2" w:rsidRPr="00EC345F" w:rsidRDefault="00F517A2" w:rsidP="00F517A2">
      <w:pPr>
        <w:spacing w:line="240" w:lineRule="exact"/>
        <w:ind w:firstLineChars="100" w:firstLine="221"/>
        <w:rPr>
          <w:b/>
          <w:sz w:val="22"/>
        </w:rPr>
      </w:pPr>
      <w:r>
        <w:rPr>
          <w:rFonts w:hint="eastAsia"/>
          <w:b/>
          <w:sz w:val="22"/>
        </w:rPr>
        <w:t xml:space="preserve">保　</w:t>
      </w:r>
      <w:r>
        <w:rPr>
          <w:rFonts w:hint="eastAsia"/>
          <w:b/>
          <w:sz w:val="22"/>
        </w:rPr>
        <w:t xml:space="preserve"> </w:t>
      </w:r>
      <w:r>
        <w:rPr>
          <w:rFonts w:hint="eastAsia"/>
          <w:b/>
          <w:sz w:val="22"/>
        </w:rPr>
        <w:t xml:space="preserve">護　</w:t>
      </w:r>
      <w:r>
        <w:rPr>
          <w:rFonts w:hint="eastAsia"/>
          <w:b/>
          <w:sz w:val="22"/>
        </w:rPr>
        <w:t xml:space="preserve"> </w:t>
      </w:r>
      <w:r>
        <w:rPr>
          <w:rFonts w:hint="eastAsia"/>
          <w:b/>
          <w:sz w:val="22"/>
        </w:rPr>
        <w:t>者</w:t>
      </w:r>
      <w:r>
        <w:rPr>
          <w:b/>
          <w:sz w:val="22"/>
        </w:rPr>
        <w:t xml:space="preserve">　</w:t>
      </w:r>
      <w:r>
        <w:rPr>
          <w:rFonts w:hint="eastAsia"/>
          <w:b/>
          <w:sz w:val="22"/>
        </w:rPr>
        <w:t xml:space="preserve"> </w:t>
      </w:r>
      <w:r>
        <w:rPr>
          <w:rFonts w:hint="eastAsia"/>
          <w:b/>
          <w:sz w:val="22"/>
        </w:rPr>
        <w:t xml:space="preserve">各　</w:t>
      </w:r>
      <w:r>
        <w:rPr>
          <w:rFonts w:hint="eastAsia"/>
          <w:b/>
          <w:sz w:val="22"/>
        </w:rPr>
        <w:t xml:space="preserve"> </w:t>
      </w:r>
      <w:r>
        <w:rPr>
          <w:rFonts w:hint="eastAsia"/>
          <w:b/>
          <w:sz w:val="22"/>
        </w:rPr>
        <w:t>位</w:t>
      </w:r>
    </w:p>
    <w:p w:rsidR="00F517A2" w:rsidRPr="00EC345F" w:rsidRDefault="00F517A2" w:rsidP="00F517A2">
      <w:pPr>
        <w:ind w:firstLineChars="2800" w:firstLine="6184"/>
        <w:rPr>
          <w:b/>
          <w:sz w:val="22"/>
        </w:rPr>
      </w:pPr>
      <w:r w:rsidRPr="00EC345F">
        <w:rPr>
          <w:rFonts w:hint="eastAsia"/>
          <w:b/>
          <w:sz w:val="22"/>
        </w:rPr>
        <w:t>石垣市教育委員会</w:t>
      </w:r>
    </w:p>
    <w:p w:rsidR="00F517A2" w:rsidRPr="00EC345F" w:rsidRDefault="00F517A2" w:rsidP="00F517A2">
      <w:pPr>
        <w:ind w:firstLineChars="2900" w:firstLine="6405"/>
        <w:rPr>
          <w:b/>
          <w:sz w:val="22"/>
        </w:rPr>
      </w:pPr>
      <w:r w:rsidRPr="00EC345F">
        <w:rPr>
          <w:rFonts w:hint="eastAsia"/>
          <w:b/>
          <w:sz w:val="22"/>
        </w:rPr>
        <w:t>教育長　石垣　安志</w:t>
      </w:r>
    </w:p>
    <w:p w:rsidR="00F517A2" w:rsidRPr="00EC345F" w:rsidRDefault="00F517A2" w:rsidP="00F517A2">
      <w:pPr>
        <w:ind w:firstLineChars="3250" w:firstLine="7178"/>
        <w:rPr>
          <w:b/>
          <w:sz w:val="22"/>
        </w:rPr>
      </w:pPr>
      <w:r w:rsidRPr="00EC345F">
        <w:rPr>
          <w:rFonts w:hint="eastAsia"/>
          <w:b/>
          <w:sz w:val="22"/>
        </w:rPr>
        <w:t>（公印省略）</w:t>
      </w:r>
    </w:p>
    <w:p w:rsidR="00F517A2" w:rsidRPr="00EC345F" w:rsidRDefault="00F517A2" w:rsidP="00F517A2">
      <w:pPr>
        <w:rPr>
          <w:b/>
          <w:sz w:val="22"/>
        </w:rPr>
      </w:pPr>
    </w:p>
    <w:p w:rsidR="00F517A2" w:rsidRPr="00EC345F" w:rsidRDefault="00F517A2" w:rsidP="00F517A2">
      <w:pPr>
        <w:jc w:val="center"/>
        <w:rPr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新型</w:t>
      </w:r>
      <w:r>
        <w:rPr>
          <w:rFonts w:asciiTheme="minorEastAsia" w:hAnsiTheme="minorEastAsia"/>
          <w:b/>
          <w:sz w:val="24"/>
          <w:szCs w:val="24"/>
        </w:rPr>
        <w:t>コロナウィ</w:t>
      </w:r>
      <w:r>
        <w:rPr>
          <w:rFonts w:asciiTheme="minorEastAsia" w:hAnsiTheme="minorEastAsia" w:hint="eastAsia"/>
          <w:b/>
          <w:sz w:val="24"/>
          <w:szCs w:val="24"/>
        </w:rPr>
        <w:t>ル</w:t>
      </w:r>
      <w:r>
        <w:rPr>
          <w:rFonts w:asciiTheme="minorEastAsia" w:hAnsiTheme="minorEastAsia"/>
          <w:b/>
          <w:sz w:val="24"/>
          <w:szCs w:val="24"/>
        </w:rPr>
        <w:t>ス</w:t>
      </w:r>
      <w:r>
        <w:rPr>
          <w:rFonts w:asciiTheme="minorEastAsia" w:hAnsiTheme="minorEastAsia" w:hint="eastAsia"/>
          <w:b/>
          <w:sz w:val="24"/>
          <w:szCs w:val="24"/>
        </w:rPr>
        <w:t>の対応</w:t>
      </w:r>
      <w:r>
        <w:rPr>
          <w:rFonts w:asciiTheme="minorEastAsia" w:hAnsiTheme="minorEastAsia"/>
          <w:b/>
          <w:sz w:val="24"/>
          <w:szCs w:val="24"/>
        </w:rPr>
        <w:t>について</w:t>
      </w:r>
      <w:r w:rsidRPr="00EC345F">
        <w:rPr>
          <w:rFonts w:asciiTheme="minorEastAsia" w:hAnsiTheme="minorEastAsia" w:hint="eastAsia"/>
          <w:b/>
          <w:sz w:val="24"/>
          <w:szCs w:val="24"/>
        </w:rPr>
        <w:t>（依</w:t>
      </w:r>
      <w:r w:rsidRPr="00EC345F">
        <w:rPr>
          <w:rFonts w:hint="eastAsia"/>
          <w:b/>
          <w:sz w:val="24"/>
          <w:szCs w:val="24"/>
        </w:rPr>
        <w:t>頼）</w:t>
      </w:r>
    </w:p>
    <w:p w:rsidR="00F517A2" w:rsidRPr="00EC345F" w:rsidRDefault="00F517A2" w:rsidP="00F517A2">
      <w:pPr>
        <w:rPr>
          <w:b/>
          <w:sz w:val="24"/>
          <w:szCs w:val="24"/>
        </w:rPr>
      </w:pPr>
    </w:p>
    <w:p w:rsidR="00F517A2" w:rsidRDefault="00F517A2" w:rsidP="00F517A2">
      <w:pPr>
        <w:ind w:firstLineChars="100" w:firstLine="241"/>
        <w:rPr>
          <w:b/>
          <w:sz w:val="24"/>
          <w:szCs w:val="24"/>
        </w:rPr>
      </w:pPr>
      <w:r w:rsidRPr="00EC345F">
        <w:rPr>
          <w:rFonts w:hint="eastAsia"/>
          <w:b/>
          <w:sz w:val="24"/>
          <w:szCs w:val="24"/>
        </w:rPr>
        <w:t>マスコミ</w:t>
      </w:r>
      <w:r w:rsidRPr="00EC345F">
        <w:rPr>
          <w:b/>
          <w:sz w:val="24"/>
          <w:szCs w:val="24"/>
        </w:rPr>
        <w:t>報道等で既に</w:t>
      </w:r>
      <w:r w:rsidRPr="00EC345F">
        <w:rPr>
          <w:rFonts w:hint="eastAsia"/>
          <w:b/>
          <w:sz w:val="24"/>
          <w:szCs w:val="24"/>
        </w:rPr>
        <w:t>御承知</w:t>
      </w:r>
      <w:r w:rsidRPr="00EC345F">
        <w:rPr>
          <w:b/>
          <w:sz w:val="24"/>
          <w:szCs w:val="24"/>
        </w:rPr>
        <w:t>のことと思いますが、</w:t>
      </w:r>
      <w:r>
        <w:rPr>
          <w:rFonts w:hint="eastAsia"/>
          <w:b/>
          <w:sz w:val="24"/>
          <w:szCs w:val="24"/>
        </w:rPr>
        <w:t>昨夜、安倍首相</w:t>
      </w:r>
      <w:r>
        <w:rPr>
          <w:b/>
          <w:sz w:val="24"/>
          <w:szCs w:val="24"/>
        </w:rPr>
        <w:t>より</w:t>
      </w:r>
      <w:r>
        <w:rPr>
          <w:rFonts w:hint="eastAsia"/>
          <w:b/>
          <w:sz w:val="24"/>
          <w:szCs w:val="24"/>
        </w:rPr>
        <w:t>、</w:t>
      </w:r>
      <w:r>
        <w:rPr>
          <w:b/>
          <w:sz w:val="24"/>
          <w:szCs w:val="24"/>
        </w:rPr>
        <w:t>新型コロナウィスル</w:t>
      </w:r>
      <w:r>
        <w:rPr>
          <w:rFonts w:hint="eastAsia"/>
          <w:b/>
          <w:sz w:val="24"/>
          <w:szCs w:val="24"/>
        </w:rPr>
        <w:t>による児童生徒の感染</w:t>
      </w:r>
      <w:r>
        <w:rPr>
          <w:b/>
          <w:sz w:val="24"/>
          <w:szCs w:val="24"/>
        </w:rPr>
        <w:t>を防ぐ</w:t>
      </w:r>
      <w:r>
        <w:rPr>
          <w:rFonts w:hint="eastAsia"/>
          <w:b/>
          <w:sz w:val="24"/>
          <w:szCs w:val="24"/>
        </w:rPr>
        <w:t>ために、</w:t>
      </w:r>
      <w:r>
        <w:rPr>
          <w:b/>
          <w:sz w:val="24"/>
          <w:szCs w:val="24"/>
        </w:rPr>
        <w:t>全</w:t>
      </w:r>
      <w:r>
        <w:rPr>
          <w:rFonts w:hint="eastAsia"/>
          <w:b/>
          <w:sz w:val="24"/>
          <w:szCs w:val="24"/>
        </w:rPr>
        <w:t>小・中学校</w:t>
      </w:r>
      <w:r>
        <w:rPr>
          <w:b/>
          <w:sz w:val="24"/>
          <w:szCs w:val="24"/>
        </w:rPr>
        <w:t>臨時休業</w:t>
      </w:r>
      <w:r>
        <w:rPr>
          <w:rFonts w:hint="eastAsia"/>
          <w:b/>
          <w:sz w:val="24"/>
          <w:szCs w:val="24"/>
        </w:rPr>
        <w:t>の要請</w:t>
      </w:r>
      <w:r>
        <w:rPr>
          <w:b/>
          <w:sz w:val="24"/>
          <w:szCs w:val="24"/>
        </w:rPr>
        <w:t>が示されました。</w:t>
      </w:r>
    </w:p>
    <w:p w:rsidR="00F517A2" w:rsidRPr="00EC345F" w:rsidRDefault="00F517A2" w:rsidP="00F517A2">
      <w:pPr>
        <w:ind w:firstLineChars="100" w:firstLine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本来</w:t>
      </w:r>
      <w:r>
        <w:rPr>
          <w:b/>
          <w:sz w:val="24"/>
          <w:szCs w:val="24"/>
        </w:rPr>
        <w:t>であれば、今回の要請のとおり、全校休校</w:t>
      </w:r>
      <w:r>
        <w:rPr>
          <w:rFonts w:hint="eastAsia"/>
          <w:b/>
          <w:sz w:val="24"/>
          <w:szCs w:val="24"/>
        </w:rPr>
        <w:t>が</w:t>
      </w:r>
      <w:r>
        <w:rPr>
          <w:b/>
          <w:sz w:val="24"/>
          <w:szCs w:val="24"/>
        </w:rPr>
        <w:t>望ましい</w:t>
      </w:r>
      <w:r>
        <w:rPr>
          <w:rFonts w:hint="eastAsia"/>
          <w:b/>
          <w:sz w:val="24"/>
          <w:szCs w:val="24"/>
        </w:rPr>
        <w:t>と思われます</w:t>
      </w:r>
      <w:r>
        <w:rPr>
          <w:b/>
          <w:sz w:val="24"/>
          <w:szCs w:val="24"/>
        </w:rPr>
        <w:t>。</w:t>
      </w:r>
      <w:r>
        <w:rPr>
          <w:rFonts w:hint="eastAsia"/>
          <w:b/>
          <w:sz w:val="24"/>
          <w:szCs w:val="24"/>
        </w:rPr>
        <w:t>しかしながら、</w:t>
      </w:r>
      <w:r>
        <w:rPr>
          <w:b/>
          <w:sz w:val="24"/>
          <w:szCs w:val="24"/>
        </w:rPr>
        <w:t>本市</w:t>
      </w:r>
      <w:r>
        <w:rPr>
          <w:rFonts w:hint="eastAsia"/>
          <w:b/>
          <w:sz w:val="24"/>
          <w:szCs w:val="24"/>
        </w:rPr>
        <w:t>に</w:t>
      </w:r>
      <w:r>
        <w:rPr>
          <w:b/>
          <w:sz w:val="24"/>
          <w:szCs w:val="24"/>
        </w:rPr>
        <w:t>おいて、現段階で感染者が発生していないこと</w:t>
      </w:r>
      <w:r>
        <w:rPr>
          <w:rFonts w:hint="eastAsia"/>
          <w:b/>
          <w:sz w:val="24"/>
          <w:szCs w:val="24"/>
        </w:rPr>
        <w:t>、社会環境</w:t>
      </w:r>
      <w:r>
        <w:rPr>
          <w:b/>
          <w:sz w:val="24"/>
          <w:szCs w:val="24"/>
        </w:rPr>
        <w:t>として、満員電車等、やむを得ず集団となる</w:t>
      </w:r>
      <w:r>
        <w:rPr>
          <w:rFonts w:hint="eastAsia"/>
          <w:b/>
          <w:sz w:val="24"/>
          <w:szCs w:val="24"/>
        </w:rPr>
        <w:t>機会</w:t>
      </w:r>
      <w:r>
        <w:rPr>
          <w:b/>
          <w:sz w:val="24"/>
          <w:szCs w:val="24"/>
        </w:rPr>
        <w:t>が少ないこと、更に</w:t>
      </w:r>
      <w:r>
        <w:rPr>
          <w:rFonts w:hint="eastAsia"/>
          <w:b/>
          <w:sz w:val="24"/>
          <w:szCs w:val="24"/>
        </w:rPr>
        <w:t>は</w:t>
      </w:r>
      <w:r>
        <w:rPr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全校</w:t>
      </w:r>
      <w:r>
        <w:rPr>
          <w:b/>
          <w:sz w:val="24"/>
          <w:szCs w:val="24"/>
        </w:rPr>
        <w:t>休校にすることで、</w:t>
      </w:r>
      <w:r>
        <w:rPr>
          <w:rFonts w:hint="eastAsia"/>
          <w:b/>
          <w:sz w:val="24"/>
          <w:szCs w:val="24"/>
        </w:rPr>
        <w:t>保護者</w:t>
      </w:r>
      <w:r>
        <w:rPr>
          <w:b/>
          <w:sz w:val="24"/>
          <w:szCs w:val="24"/>
        </w:rPr>
        <w:t>等</w:t>
      </w:r>
      <w:r>
        <w:rPr>
          <w:rFonts w:hint="eastAsia"/>
          <w:b/>
          <w:sz w:val="24"/>
          <w:szCs w:val="24"/>
        </w:rPr>
        <w:t>に社会</w:t>
      </w:r>
      <w:r>
        <w:rPr>
          <w:b/>
          <w:sz w:val="24"/>
          <w:szCs w:val="24"/>
        </w:rPr>
        <w:t>生活上の</w:t>
      </w:r>
      <w:r>
        <w:rPr>
          <w:rFonts w:hint="eastAsia"/>
          <w:b/>
          <w:sz w:val="24"/>
          <w:szCs w:val="24"/>
        </w:rPr>
        <w:t>支障</w:t>
      </w:r>
      <w:r>
        <w:rPr>
          <w:b/>
          <w:sz w:val="24"/>
          <w:szCs w:val="24"/>
        </w:rPr>
        <w:t>を与える可能性が非常に高いこと</w:t>
      </w:r>
      <w:r>
        <w:rPr>
          <w:rFonts w:hint="eastAsia"/>
          <w:b/>
          <w:sz w:val="24"/>
          <w:szCs w:val="24"/>
        </w:rPr>
        <w:t>により</w:t>
      </w:r>
      <w:r>
        <w:rPr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現時点</w:t>
      </w:r>
      <w:r>
        <w:rPr>
          <w:b/>
          <w:sz w:val="24"/>
          <w:szCs w:val="24"/>
        </w:rPr>
        <w:t>で</w:t>
      </w:r>
      <w:r>
        <w:rPr>
          <w:rFonts w:hint="eastAsia"/>
          <w:b/>
          <w:sz w:val="24"/>
          <w:szCs w:val="24"/>
        </w:rPr>
        <w:t>は</w:t>
      </w:r>
      <w:r>
        <w:rPr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全校休校は致しません</w:t>
      </w:r>
      <w:r>
        <w:rPr>
          <w:b/>
          <w:sz w:val="24"/>
          <w:szCs w:val="24"/>
        </w:rPr>
        <w:t>。</w:t>
      </w:r>
    </w:p>
    <w:p w:rsidR="00F517A2" w:rsidRPr="00EC345F" w:rsidRDefault="00F517A2" w:rsidP="00F517A2">
      <w:pPr>
        <w:ind w:firstLineChars="100" w:firstLine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ただし</w:t>
      </w:r>
      <w:r>
        <w:rPr>
          <w:b/>
          <w:sz w:val="24"/>
          <w:szCs w:val="24"/>
        </w:rPr>
        <w:t>、</w:t>
      </w:r>
      <w:r w:rsidRPr="00EC345F">
        <w:rPr>
          <w:rFonts w:hint="eastAsia"/>
          <w:b/>
          <w:sz w:val="24"/>
          <w:szCs w:val="24"/>
        </w:rPr>
        <w:t>各学校において</w:t>
      </w:r>
      <w:r>
        <w:rPr>
          <w:rFonts w:hint="eastAsia"/>
          <w:b/>
          <w:sz w:val="24"/>
          <w:szCs w:val="24"/>
        </w:rPr>
        <w:t>は、</w:t>
      </w:r>
      <w:r w:rsidRPr="00EC345F">
        <w:rPr>
          <w:b/>
          <w:sz w:val="24"/>
          <w:szCs w:val="24"/>
        </w:rPr>
        <w:t>下記の</w:t>
      </w:r>
      <w:r>
        <w:rPr>
          <w:rFonts w:hint="eastAsia"/>
          <w:b/>
          <w:sz w:val="24"/>
          <w:szCs w:val="24"/>
        </w:rPr>
        <w:t>予防に</w:t>
      </w:r>
      <w:r>
        <w:rPr>
          <w:b/>
          <w:sz w:val="24"/>
          <w:szCs w:val="24"/>
        </w:rPr>
        <w:t>向けた</w:t>
      </w:r>
      <w:r>
        <w:rPr>
          <w:rFonts w:hint="eastAsia"/>
          <w:b/>
          <w:sz w:val="24"/>
          <w:szCs w:val="24"/>
        </w:rPr>
        <w:t>取組</w:t>
      </w:r>
      <w:r>
        <w:rPr>
          <w:b/>
          <w:sz w:val="24"/>
          <w:szCs w:val="24"/>
        </w:rPr>
        <w:t>を確認</w:t>
      </w:r>
      <w:r>
        <w:rPr>
          <w:rFonts w:hint="eastAsia"/>
          <w:b/>
          <w:sz w:val="24"/>
          <w:szCs w:val="24"/>
        </w:rPr>
        <w:t>して</w:t>
      </w:r>
      <w:r>
        <w:rPr>
          <w:b/>
          <w:sz w:val="24"/>
          <w:szCs w:val="24"/>
        </w:rPr>
        <w:t>頂き</w:t>
      </w:r>
      <w:r>
        <w:rPr>
          <w:rFonts w:hint="eastAsia"/>
          <w:b/>
          <w:sz w:val="24"/>
          <w:szCs w:val="24"/>
        </w:rPr>
        <w:t>、</w:t>
      </w:r>
      <w:r w:rsidRPr="00EC345F">
        <w:rPr>
          <w:b/>
          <w:sz w:val="24"/>
          <w:szCs w:val="24"/>
        </w:rPr>
        <w:t>児童生徒の</w:t>
      </w:r>
      <w:r>
        <w:rPr>
          <w:rFonts w:hint="eastAsia"/>
          <w:b/>
          <w:sz w:val="24"/>
          <w:szCs w:val="24"/>
        </w:rPr>
        <w:t>衛生</w:t>
      </w:r>
      <w:r>
        <w:rPr>
          <w:b/>
          <w:sz w:val="24"/>
          <w:szCs w:val="24"/>
        </w:rPr>
        <w:t>・安全上の処置に万全を</w:t>
      </w:r>
      <w:r>
        <w:rPr>
          <w:rFonts w:hint="eastAsia"/>
          <w:b/>
          <w:sz w:val="24"/>
          <w:szCs w:val="24"/>
        </w:rPr>
        <w:t>期して頂き</w:t>
      </w:r>
      <w:r>
        <w:rPr>
          <w:b/>
          <w:sz w:val="24"/>
          <w:szCs w:val="24"/>
        </w:rPr>
        <w:t>ますよう</w:t>
      </w:r>
      <w:r>
        <w:rPr>
          <w:rFonts w:hint="eastAsia"/>
          <w:b/>
          <w:sz w:val="24"/>
          <w:szCs w:val="24"/>
        </w:rPr>
        <w:t>お</w:t>
      </w:r>
      <w:r w:rsidRPr="00EC345F">
        <w:rPr>
          <w:b/>
          <w:sz w:val="24"/>
          <w:szCs w:val="24"/>
        </w:rPr>
        <w:t>願い</w:t>
      </w:r>
      <w:r>
        <w:rPr>
          <w:rFonts w:hint="eastAsia"/>
          <w:b/>
          <w:sz w:val="24"/>
          <w:szCs w:val="24"/>
        </w:rPr>
        <w:t>いたします</w:t>
      </w:r>
      <w:r w:rsidRPr="00EC345F">
        <w:rPr>
          <w:b/>
          <w:sz w:val="24"/>
          <w:szCs w:val="24"/>
        </w:rPr>
        <w:t>。</w:t>
      </w:r>
    </w:p>
    <w:p w:rsidR="00F517A2" w:rsidRPr="00EC345F" w:rsidRDefault="00F517A2" w:rsidP="00F517A2">
      <w:pPr>
        <w:ind w:firstLineChars="100" w:firstLine="241"/>
        <w:rPr>
          <w:b/>
          <w:sz w:val="24"/>
          <w:szCs w:val="24"/>
        </w:rPr>
      </w:pPr>
    </w:p>
    <w:p w:rsidR="00F517A2" w:rsidRPr="00EC345F" w:rsidRDefault="00F517A2" w:rsidP="00F517A2">
      <w:pPr>
        <w:ind w:firstLineChars="100" w:firstLine="241"/>
        <w:jc w:val="center"/>
        <w:rPr>
          <w:b/>
          <w:sz w:val="24"/>
          <w:szCs w:val="24"/>
        </w:rPr>
      </w:pPr>
      <w:r w:rsidRPr="00EC345F">
        <w:rPr>
          <w:rFonts w:hint="eastAsia"/>
          <w:b/>
          <w:sz w:val="24"/>
          <w:szCs w:val="24"/>
        </w:rPr>
        <w:t>記</w:t>
      </w:r>
    </w:p>
    <w:p w:rsidR="00F517A2" w:rsidRPr="00EC345F" w:rsidRDefault="00F517A2" w:rsidP="00F517A2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【予防</w:t>
      </w:r>
      <w:r>
        <w:rPr>
          <w:b/>
          <w:sz w:val="24"/>
          <w:szCs w:val="24"/>
        </w:rPr>
        <w:t>に向けた</w:t>
      </w:r>
      <w:r>
        <w:rPr>
          <w:rFonts w:hint="eastAsia"/>
          <w:b/>
          <w:sz w:val="24"/>
          <w:szCs w:val="24"/>
        </w:rPr>
        <w:t>取組（３月</w:t>
      </w:r>
      <w:r>
        <w:rPr>
          <w:b/>
          <w:sz w:val="24"/>
          <w:szCs w:val="24"/>
        </w:rPr>
        <w:t>末日まで</w:t>
      </w:r>
      <w:r>
        <w:rPr>
          <w:rFonts w:hint="eastAsia"/>
          <w:b/>
          <w:sz w:val="24"/>
          <w:szCs w:val="24"/>
        </w:rPr>
        <w:t>）】</w:t>
      </w:r>
    </w:p>
    <w:p w:rsidR="00F517A2" w:rsidRDefault="00F517A2" w:rsidP="00F517A2">
      <w:pPr>
        <w:ind w:leftChars="-675" w:left="-695" w:hangingChars="300" w:hanging="723"/>
        <w:jc w:val="left"/>
        <w:rPr>
          <w:b/>
          <w:sz w:val="24"/>
          <w:szCs w:val="24"/>
        </w:rPr>
      </w:pPr>
      <w:r w:rsidRPr="00EC345F">
        <w:rPr>
          <w:rFonts w:hint="eastAsia"/>
          <w:b/>
          <w:sz w:val="24"/>
          <w:szCs w:val="24"/>
        </w:rPr>
        <w:t xml:space="preserve">　</w:t>
      </w:r>
      <w:r>
        <w:rPr>
          <w:rFonts w:hint="eastAsia"/>
          <w:b/>
          <w:sz w:val="24"/>
          <w:szCs w:val="24"/>
        </w:rPr>
        <w:t xml:space="preserve">　　　</w:t>
      </w:r>
      <w:r>
        <w:rPr>
          <w:rFonts w:hint="eastAsia"/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・</w:t>
      </w:r>
      <w:r w:rsidRPr="00EC345F">
        <w:rPr>
          <w:rFonts w:hint="eastAsia"/>
          <w:b/>
          <w:sz w:val="24"/>
          <w:szCs w:val="24"/>
        </w:rPr>
        <w:t>児童生徒</w:t>
      </w:r>
      <w:r>
        <w:rPr>
          <w:rFonts w:hint="eastAsia"/>
          <w:b/>
          <w:sz w:val="24"/>
          <w:szCs w:val="24"/>
        </w:rPr>
        <w:t>の</w:t>
      </w:r>
      <w:r>
        <w:rPr>
          <w:b/>
          <w:sz w:val="24"/>
          <w:szCs w:val="24"/>
        </w:rPr>
        <w:t>不</w:t>
      </w:r>
      <w:r>
        <w:rPr>
          <w:rFonts w:hint="eastAsia"/>
          <w:b/>
          <w:sz w:val="24"/>
          <w:szCs w:val="24"/>
        </w:rPr>
        <w:t>要不急</w:t>
      </w:r>
      <w:r>
        <w:rPr>
          <w:b/>
          <w:sz w:val="24"/>
          <w:szCs w:val="24"/>
        </w:rPr>
        <w:t>な外出を</w:t>
      </w:r>
      <w:r>
        <w:rPr>
          <w:rFonts w:hint="eastAsia"/>
          <w:b/>
          <w:sz w:val="24"/>
          <w:szCs w:val="24"/>
        </w:rPr>
        <w:t>控える</w:t>
      </w:r>
      <w:r>
        <w:rPr>
          <w:b/>
          <w:sz w:val="24"/>
          <w:szCs w:val="24"/>
        </w:rPr>
        <w:t>こと。</w:t>
      </w:r>
    </w:p>
    <w:p w:rsidR="00F517A2" w:rsidRDefault="00F517A2" w:rsidP="00F517A2">
      <w:pPr>
        <w:ind w:leftChars="-275" w:left="-578" w:firstLineChars="300" w:firstLine="723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・発熱、</w:t>
      </w:r>
      <w:r>
        <w:rPr>
          <w:b/>
          <w:sz w:val="24"/>
          <w:szCs w:val="24"/>
        </w:rPr>
        <w:t>咳</w:t>
      </w:r>
      <w:r>
        <w:rPr>
          <w:rFonts w:hint="eastAsia"/>
          <w:b/>
          <w:sz w:val="24"/>
          <w:szCs w:val="24"/>
        </w:rPr>
        <w:t>、倦怠感</w:t>
      </w:r>
      <w:r>
        <w:rPr>
          <w:b/>
          <w:sz w:val="24"/>
          <w:szCs w:val="24"/>
        </w:rPr>
        <w:t>等の</w:t>
      </w:r>
      <w:r>
        <w:rPr>
          <w:rFonts w:hint="eastAsia"/>
          <w:b/>
          <w:sz w:val="24"/>
          <w:szCs w:val="24"/>
        </w:rPr>
        <w:t>風邪</w:t>
      </w:r>
      <w:r>
        <w:rPr>
          <w:b/>
          <w:sz w:val="24"/>
          <w:szCs w:val="24"/>
        </w:rPr>
        <w:t>の症状</w:t>
      </w:r>
      <w:r>
        <w:rPr>
          <w:rFonts w:hint="eastAsia"/>
          <w:b/>
          <w:sz w:val="24"/>
          <w:szCs w:val="24"/>
        </w:rPr>
        <w:t>が</w:t>
      </w:r>
      <w:r>
        <w:rPr>
          <w:b/>
          <w:sz w:val="24"/>
          <w:szCs w:val="24"/>
        </w:rPr>
        <w:t>見られたら、学校を休み外出を控えること。</w:t>
      </w:r>
    </w:p>
    <w:p w:rsidR="00F517A2" w:rsidRDefault="00F517A2" w:rsidP="00F517A2">
      <w:pPr>
        <w:ind w:leftChars="-675" w:left="-1418" w:firstLineChars="647" w:firstLine="1559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・手洗い</w:t>
      </w:r>
      <w:r>
        <w:rPr>
          <w:b/>
          <w:sz w:val="24"/>
          <w:szCs w:val="24"/>
        </w:rPr>
        <w:t>、うがい</w:t>
      </w:r>
      <w:r>
        <w:rPr>
          <w:rFonts w:hint="eastAsia"/>
          <w:b/>
          <w:sz w:val="24"/>
          <w:szCs w:val="24"/>
        </w:rPr>
        <w:t>、咳エチケット</w:t>
      </w:r>
      <w:r>
        <w:rPr>
          <w:b/>
          <w:sz w:val="24"/>
          <w:szCs w:val="24"/>
        </w:rPr>
        <w:t>、アルコール</w:t>
      </w:r>
      <w:r>
        <w:rPr>
          <w:rFonts w:hint="eastAsia"/>
          <w:b/>
          <w:sz w:val="24"/>
          <w:szCs w:val="24"/>
        </w:rPr>
        <w:t>消毒</w:t>
      </w:r>
      <w:r>
        <w:rPr>
          <w:b/>
          <w:sz w:val="24"/>
          <w:szCs w:val="24"/>
        </w:rPr>
        <w:t>等</w:t>
      </w:r>
      <w:r>
        <w:rPr>
          <w:rFonts w:hint="eastAsia"/>
          <w:b/>
          <w:sz w:val="24"/>
          <w:szCs w:val="24"/>
        </w:rPr>
        <w:t>こまめに</w:t>
      </w:r>
      <w:r>
        <w:rPr>
          <w:b/>
          <w:sz w:val="24"/>
          <w:szCs w:val="24"/>
        </w:rPr>
        <w:t>行うこ</w:t>
      </w:r>
      <w:r>
        <w:rPr>
          <w:rFonts w:hint="eastAsia"/>
          <w:b/>
          <w:sz w:val="24"/>
          <w:szCs w:val="24"/>
        </w:rPr>
        <w:t>と</w:t>
      </w:r>
      <w:r>
        <w:rPr>
          <w:b/>
          <w:sz w:val="24"/>
          <w:szCs w:val="24"/>
        </w:rPr>
        <w:t>。</w:t>
      </w:r>
    </w:p>
    <w:p w:rsidR="00F517A2" w:rsidRPr="00EC345F" w:rsidRDefault="00F517A2" w:rsidP="00F517A2">
      <w:pPr>
        <w:ind w:leftChars="67" w:left="293" w:hangingChars="63" w:hanging="152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・原則</w:t>
      </w:r>
      <w:r>
        <w:rPr>
          <w:b/>
          <w:sz w:val="24"/>
          <w:szCs w:val="24"/>
        </w:rPr>
        <w:t>、学年集会や全校集会等、大勢が集まる集会は行わない</w:t>
      </w:r>
      <w:r>
        <w:rPr>
          <w:rFonts w:hint="eastAsia"/>
          <w:b/>
          <w:sz w:val="24"/>
          <w:szCs w:val="24"/>
        </w:rPr>
        <w:t>こと</w:t>
      </w:r>
      <w:r>
        <w:rPr>
          <w:b/>
          <w:sz w:val="24"/>
          <w:szCs w:val="24"/>
        </w:rPr>
        <w:t>。</w:t>
      </w:r>
    </w:p>
    <w:p w:rsidR="00F517A2" w:rsidRPr="00EC345F" w:rsidRDefault="00F517A2" w:rsidP="00F517A2">
      <w:pPr>
        <w:ind w:leftChars="68" w:left="278" w:hangingChars="56" w:hanging="135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・卒業式</w:t>
      </w:r>
      <w:r>
        <w:rPr>
          <w:b/>
          <w:sz w:val="24"/>
          <w:szCs w:val="24"/>
        </w:rPr>
        <w:t>については、</w:t>
      </w:r>
      <w:r>
        <w:rPr>
          <w:rFonts w:hint="eastAsia"/>
          <w:b/>
          <w:sz w:val="24"/>
          <w:szCs w:val="24"/>
        </w:rPr>
        <w:t>出席者の制限</w:t>
      </w:r>
      <w:r>
        <w:rPr>
          <w:b/>
          <w:sz w:val="24"/>
          <w:szCs w:val="24"/>
        </w:rPr>
        <w:t>を行うこととする。</w:t>
      </w:r>
      <w:r>
        <w:rPr>
          <w:rFonts w:hint="eastAsia"/>
          <w:b/>
          <w:sz w:val="24"/>
          <w:szCs w:val="24"/>
        </w:rPr>
        <w:t>（卒業生</w:t>
      </w:r>
      <w:r>
        <w:rPr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学校職員</w:t>
      </w:r>
      <w:r>
        <w:rPr>
          <w:b/>
          <w:sz w:val="24"/>
          <w:szCs w:val="24"/>
        </w:rPr>
        <w:t>、保護者のみ</w:t>
      </w:r>
      <w:r>
        <w:rPr>
          <w:rFonts w:hint="eastAsia"/>
          <w:b/>
          <w:sz w:val="24"/>
          <w:szCs w:val="24"/>
        </w:rPr>
        <w:t>）</w:t>
      </w:r>
    </w:p>
    <w:p w:rsidR="00FA33BE" w:rsidRDefault="00F517A2" w:rsidP="00F517A2">
      <w:pPr>
        <w:ind w:leftChars="67" w:left="293" w:hangingChars="63" w:hanging="152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・部活動（スポーツ</w:t>
      </w:r>
      <w:r>
        <w:rPr>
          <w:b/>
          <w:sz w:val="24"/>
          <w:szCs w:val="24"/>
        </w:rPr>
        <w:t>少年団</w:t>
      </w:r>
      <w:r>
        <w:rPr>
          <w:rFonts w:hint="eastAsia"/>
          <w:b/>
          <w:sz w:val="24"/>
          <w:szCs w:val="24"/>
        </w:rPr>
        <w:t>も</w:t>
      </w:r>
      <w:r>
        <w:rPr>
          <w:b/>
          <w:sz w:val="24"/>
          <w:szCs w:val="24"/>
        </w:rPr>
        <w:t>含む</w:t>
      </w:r>
      <w:r>
        <w:rPr>
          <w:rFonts w:hint="eastAsia"/>
          <w:b/>
          <w:sz w:val="24"/>
          <w:szCs w:val="24"/>
        </w:rPr>
        <w:t>）について</w:t>
      </w:r>
      <w:r>
        <w:rPr>
          <w:b/>
          <w:sz w:val="24"/>
          <w:szCs w:val="24"/>
        </w:rPr>
        <w:t>、活動を</w:t>
      </w:r>
      <w:r>
        <w:rPr>
          <w:rFonts w:hint="eastAsia"/>
          <w:b/>
          <w:sz w:val="24"/>
          <w:szCs w:val="24"/>
        </w:rPr>
        <w:t>行わない</w:t>
      </w:r>
      <w:r>
        <w:rPr>
          <w:b/>
          <w:sz w:val="24"/>
          <w:szCs w:val="24"/>
        </w:rPr>
        <w:t>こと。</w:t>
      </w:r>
    </w:p>
    <w:p w:rsidR="00F517A2" w:rsidRDefault="00FA33BE" w:rsidP="00F517A2">
      <w:pPr>
        <w:ind w:leftChars="67" w:left="293" w:hangingChars="63" w:hanging="152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・保護者</w:t>
      </w:r>
      <w:r>
        <w:rPr>
          <w:b/>
          <w:sz w:val="24"/>
          <w:szCs w:val="24"/>
        </w:rPr>
        <w:t>においては</w:t>
      </w:r>
      <w:r>
        <w:rPr>
          <w:rFonts w:hint="eastAsia"/>
          <w:b/>
          <w:sz w:val="24"/>
          <w:szCs w:val="24"/>
        </w:rPr>
        <w:t>、</w:t>
      </w:r>
      <w:r>
        <w:rPr>
          <w:b/>
          <w:sz w:val="24"/>
          <w:szCs w:val="24"/>
        </w:rPr>
        <w:t>児童生徒の</w:t>
      </w:r>
      <w:r>
        <w:rPr>
          <w:rFonts w:hint="eastAsia"/>
          <w:b/>
          <w:sz w:val="24"/>
          <w:szCs w:val="24"/>
        </w:rPr>
        <w:t>就寝前</w:t>
      </w:r>
      <w:r>
        <w:rPr>
          <w:b/>
          <w:sz w:val="24"/>
          <w:szCs w:val="24"/>
        </w:rPr>
        <w:t>及び起床時の検温を行うこと。</w:t>
      </w:r>
    </w:p>
    <w:p w:rsidR="00F517A2" w:rsidRDefault="00F517A2" w:rsidP="00F517A2">
      <w:pPr>
        <w:rPr>
          <w:b/>
          <w:sz w:val="24"/>
          <w:szCs w:val="24"/>
        </w:rPr>
      </w:pPr>
    </w:p>
    <w:p w:rsidR="00C41E87" w:rsidRDefault="00C41E87" w:rsidP="00C41E87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【その他】</w:t>
      </w:r>
    </w:p>
    <w:p w:rsidR="00C41E87" w:rsidRDefault="00C41E87" w:rsidP="00C41E87">
      <w:pPr>
        <w:ind w:leftChars="66" w:left="426" w:hangingChars="119" w:hanging="287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・新型</w:t>
      </w:r>
      <w:r>
        <w:rPr>
          <w:b/>
          <w:sz w:val="24"/>
          <w:szCs w:val="24"/>
        </w:rPr>
        <w:t>コロナウィ</w:t>
      </w:r>
      <w:r>
        <w:rPr>
          <w:rFonts w:hint="eastAsia"/>
          <w:b/>
          <w:sz w:val="24"/>
          <w:szCs w:val="24"/>
        </w:rPr>
        <w:t>ルスが</w:t>
      </w:r>
      <w:r>
        <w:rPr>
          <w:b/>
          <w:sz w:val="24"/>
          <w:szCs w:val="24"/>
        </w:rPr>
        <w:t>終息（</w:t>
      </w:r>
      <w:r>
        <w:rPr>
          <w:rFonts w:hint="eastAsia"/>
          <w:b/>
          <w:sz w:val="24"/>
          <w:szCs w:val="24"/>
        </w:rPr>
        <w:t>沈静化</w:t>
      </w:r>
      <w:r>
        <w:rPr>
          <w:b/>
          <w:sz w:val="24"/>
          <w:szCs w:val="24"/>
        </w:rPr>
        <w:t>）</w:t>
      </w:r>
      <w:r>
        <w:rPr>
          <w:rFonts w:hint="eastAsia"/>
          <w:b/>
          <w:sz w:val="24"/>
          <w:szCs w:val="24"/>
        </w:rPr>
        <w:t>するまで</w:t>
      </w:r>
      <w:r>
        <w:rPr>
          <w:b/>
          <w:sz w:val="24"/>
          <w:szCs w:val="24"/>
        </w:rPr>
        <w:t>、発熱等の風邪の症状</w:t>
      </w:r>
      <w:r>
        <w:rPr>
          <w:rFonts w:hint="eastAsia"/>
          <w:b/>
          <w:sz w:val="24"/>
          <w:szCs w:val="24"/>
        </w:rPr>
        <w:t>に</w:t>
      </w:r>
      <w:r>
        <w:rPr>
          <w:b/>
          <w:sz w:val="24"/>
          <w:szCs w:val="24"/>
        </w:rPr>
        <w:t>よる欠席（</w:t>
      </w:r>
      <w:r>
        <w:rPr>
          <w:rFonts w:hint="eastAsia"/>
          <w:b/>
          <w:sz w:val="24"/>
          <w:szCs w:val="24"/>
        </w:rPr>
        <w:t>自宅</w:t>
      </w:r>
      <w:r>
        <w:rPr>
          <w:b/>
          <w:sz w:val="24"/>
          <w:szCs w:val="24"/>
        </w:rPr>
        <w:t>での休養）</w:t>
      </w:r>
      <w:r>
        <w:rPr>
          <w:rFonts w:hint="eastAsia"/>
          <w:b/>
          <w:sz w:val="24"/>
          <w:szCs w:val="24"/>
        </w:rPr>
        <w:t>は</w:t>
      </w:r>
      <w:r>
        <w:rPr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出席扱い</w:t>
      </w:r>
      <w:r>
        <w:rPr>
          <w:b/>
          <w:sz w:val="24"/>
          <w:szCs w:val="24"/>
        </w:rPr>
        <w:t>として</w:t>
      </w:r>
      <w:r>
        <w:rPr>
          <w:rFonts w:hint="eastAsia"/>
          <w:b/>
          <w:sz w:val="24"/>
          <w:szCs w:val="24"/>
        </w:rPr>
        <w:t>取り扱い</w:t>
      </w:r>
      <w:r>
        <w:rPr>
          <w:b/>
          <w:sz w:val="24"/>
          <w:szCs w:val="24"/>
        </w:rPr>
        <w:t>ます。</w:t>
      </w:r>
      <w:r>
        <w:rPr>
          <w:rFonts w:hint="eastAsia"/>
          <w:b/>
          <w:sz w:val="24"/>
          <w:szCs w:val="24"/>
        </w:rPr>
        <w:t>また</w:t>
      </w:r>
      <w:r>
        <w:rPr>
          <w:b/>
          <w:sz w:val="24"/>
          <w:szCs w:val="24"/>
        </w:rPr>
        <w:t>、体調不良、ぜんそく等、</w:t>
      </w:r>
      <w:r>
        <w:rPr>
          <w:rFonts w:hint="eastAsia"/>
          <w:b/>
          <w:sz w:val="24"/>
          <w:szCs w:val="24"/>
        </w:rPr>
        <w:t>持病</w:t>
      </w:r>
      <w:r>
        <w:rPr>
          <w:b/>
          <w:sz w:val="24"/>
          <w:szCs w:val="24"/>
        </w:rPr>
        <w:t>をもっている児童生徒が自主的に</w:t>
      </w:r>
      <w:r>
        <w:rPr>
          <w:rFonts w:hint="eastAsia"/>
          <w:b/>
          <w:sz w:val="24"/>
          <w:szCs w:val="24"/>
        </w:rPr>
        <w:t>休むことも</w:t>
      </w:r>
      <w:r>
        <w:rPr>
          <w:b/>
          <w:sz w:val="24"/>
          <w:szCs w:val="24"/>
        </w:rPr>
        <w:t>可とする。</w:t>
      </w:r>
      <w:r>
        <w:rPr>
          <w:rFonts w:hint="eastAsia"/>
          <w:b/>
          <w:sz w:val="24"/>
          <w:szCs w:val="24"/>
        </w:rPr>
        <w:t>なお</w:t>
      </w:r>
      <w:r>
        <w:rPr>
          <w:b/>
          <w:sz w:val="24"/>
          <w:szCs w:val="24"/>
        </w:rPr>
        <w:t>、欠席させる場合は、</w:t>
      </w:r>
      <w:r>
        <w:rPr>
          <w:rFonts w:hint="eastAsia"/>
          <w:b/>
          <w:sz w:val="24"/>
          <w:szCs w:val="24"/>
        </w:rPr>
        <w:t>保護者</w:t>
      </w:r>
      <w:r>
        <w:rPr>
          <w:b/>
          <w:sz w:val="24"/>
          <w:szCs w:val="24"/>
        </w:rPr>
        <w:t>が直接</w:t>
      </w:r>
      <w:r>
        <w:rPr>
          <w:rFonts w:hint="eastAsia"/>
          <w:b/>
          <w:sz w:val="24"/>
          <w:szCs w:val="24"/>
        </w:rPr>
        <w:t>学校へ</w:t>
      </w:r>
      <w:r>
        <w:rPr>
          <w:b/>
          <w:sz w:val="24"/>
          <w:szCs w:val="24"/>
        </w:rPr>
        <w:t>連絡を</w:t>
      </w:r>
      <w:r>
        <w:rPr>
          <w:rFonts w:hint="eastAsia"/>
          <w:b/>
          <w:sz w:val="24"/>
          <w:szCs w:val="24"/>
        </w:rPr>
        <w:t>して</w:t>
      </w:r>
      <w:r>
        <w:rPr>
          <w:b/>
          <w:sz w:val="24"/>
          <w:szCs w:val="24"/>
        </w:rPr>
        <w:t>ください。</w:t>
      </w:r>
    </w:p>
    <w:sectPr w:rsidR="00C41E87" w:rsidSect="00C41E87">
      <w:pgSz w:w="11906" w:h="16838"/>
      <w:pgMar w:top="1418" w:right="1418" w:bottom="1418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726" w:rsidRDefault="00F51726" w:rsidP="00EE0270">
      <w:r>
        <w:separator/>
      </w:r>
    </w:p>
  </w:endnote>
  <w:endnote w:type="continuationSeparator" w:id="0">
    <w:p w:rsidR="00F51726" w:rsidRDefault="00F51726" w:rsidP="00EE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726" w:rsidRDefault="00F51726" w:rsidP="00EE0270">
      <w:r>
        <w:separator/>
      </w:r>
    </w:p>
  </w:footnote>
  <w:footnote w:type="continuationSeparator" w:id="0">
    <w:p w:rsidR="00F51726" w:rsidRDefault="00F51726" w:rsidP="00EE0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922"/>
    <w:rsid w:val="00033055"/>
    <w:rsid w:val="00054B41"/>
    <w:rsid w:val="000929A0"/>
    <w:rsid w:val="000D23B7"/>
    <w:rsid w:val="000D4674"/>
    <w:rsid w:val="000F02C4"/>
    <w:rsid w:val="000F7EDB"/>
    <w:rsid w:val="001253A8"/>
    <w:rsid w:val="00136254"/>
    <w:rsid w:val="00136AE8"/>
    <w:rsid w:val="00183430"/>
    <w:rsid w:val="00191276"/>
    <w:rsid w:val="001B7ABD"/>
    <w:rsid w:val="001D178B"/>
    <w:rsid w:val="00251A3E"/>
    <w:rsid w:val="002666AF"/>
    <w:rsid w:val="002832FF"/>
    <w:rsid w:val="00287CA6"/>
    <w:rsid w:val="002960A6"/>
    <w:rsid w:val="002976E7"/>
    <w:rsid w:val="00297DE8"/>
    <w:rsid w:val="002E7708"/>
    <w:rsid w:val="002E7E6B"/>
    <w:rsid w:val="002F1944"/>
    <w:rsid w:val="00315519"/>
    <w:rsid w:val="00361C79"/>
    <w:rsid w:val="00377C5B"/>
    <w:rsid w:val="003B1005"/>
    <w:rsid w:val="003D6878"/>
    <w:rsid w:val="00435562"/>
    <w:rsid w:val="00462A6D"/>
    <w:rsid w:val="0049333F"/>
    <w:rsid w:val="00497431"/>
    <w:rsid w:val="004E2CDE"/>
    <w:rsid w:val="004F55DC"/>
    <w:rsid w:val="004F603F"/>
    <w:rsid w:val="004F6EF5"/>
    <w:rsid w:val="005625FE"/>
    <w:rsid w:val="005B6D57"/>
    <w:rsid w:val="005C1A77"/>
    <w:rsid w:val="0061677E"/>
    <w:rsid w:val="00617617"/>
    <w:rsid w:val="006213AE"/>
    <w:rsid w:val="00640775"/>
    <w:rsid w:val="006555A4"/>
    <w:rsid w:val="006C2C5B"/>
    <w:rsid w:val="006D07A4"/>
    <w:rsid w:val="0070123A"/>
    <w:rsid w:val="007413AE"/>
    <w:rsid w:val="007E7963"/>
    <w:rsid w:val="00800D12"/>
    <w:rsid w:val="0081338A"/>
    <w:rsid w:val="00824278"/>
    <w:rsid w:val="00862759"/>
    <w:rsid w:val="00884EE4"/>
    <w:rsid w:val="00892EAD"/>
    <w:rsid w:val="008B2B85"/>
    <w:rsid w:val="009025DB"/>
    <w:rsid w:val="00905246"/>
    <w:rsid w:val="00930B49"/>
    <w:rsid w:val="0093634C"/>
    <w:rsid w:val="00936C3C"/>
    <w:rsid w:val="0095245E"/>
    <w:rsid w:val="00994BDC"/>
    <w:rsid w:val="009A212E"/>
    <w:rsid w:val="009B36F1"/>
    <w:rsid w:val="009F156E"/>
    <w:rsid w:val="009F4C16"/>
    <w:rsid w:val="00A00BA8"/>
    <w:rsid w:val="00A05591"/>
    <w:rsid w:val="00A13814"/>
    <w:rsid w:val="00A46797"/>
    <w:rsid w:val="00B077E4"/>
    <w:rsid w:val="00B50576"/>
    <w:rsid w:val="00B60F07"/>
    <w:rsid w:val="00B74768"/>
    <w:rsid w:val="00B87E44"/>
    <w:rsid w:val="00B95EAC"/>
    <w:rsid w:val="00BA02B5"/>
    <w:rsid w:val="00BB3768"/>
    <w:rsid w:val="00C207AC"/>
    <w:rsid w:val="00C3774B"/>
    <w:rsid w:val="00C41E87"/>
    <w:rsid w:val="00C50D49"/>
    <w:rsid w:val="00C71DFD"/>
    <w:rsid w:val="00C743EC"/>
    <w:rsid w:val="00C8635D"/>
    <w:rsid w:val="00CA06C0"/>
    <w:rsid w:val="00CC1177"/>
    <w:rsid w:val="00D7589D"/>
    <w:rsid w:val="00D75D6D"/>
    <w:rsid w:val="00D76306"/>
    <w:rsid w:val="00DB4C23"/>
    <w:rsid w:val="00DB4FCA"/>
    <w:rsid w:val="00DB50DA"/>
    <w:rsid w:val="00E00768"/>
    <w:rsid w:val="00E24115"/>
    <w:rsid w:val="00E32322"/>
    <w:rsid w:val="00E72807"/>
    <w:rsid w:val="00E77369"/>
    <w:rsid w:val="00EC2EC7"/>
    <w:rsid w:val="00EC345F"/>
    <w:rsid w:val="00EC7022"/>
    <w:rsid w:val="00EE0270"/>
    <w:rsid w:val="00EE70B9"/>
    <w:rsid w:val="00EF709A"/>
    <w:rsid w:val="00F51726"/>
    <w:rsid w:val="00F517A2"/>
    <w:rsid w:val="00F90922"/>
    <w:rsid w:val="00F91061"/>
    <w:rsid w:val="00FA33BE"/>
    <w:rsid w:val="00FB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5E28D9C-D12C-494E-A649-0C75C3F7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90922"/>
  </w:style>
  <w:style w:type="character" w:customStyle="1" w:styleId="a4">
    <w:name w:val="日付 (文字)"/>
    <w:basedOn w:val="a0"/>
    <w:link w:val="a3"/>
    <w:uiPriority w:val="99"/>
    <w:semiHidden/>
    <w:rsid w:val="00F90922"/>
  </w:style>
  <w:style w:type="paragraph" w:styleId="a5">
    <w:name w:val="Note Heading"/>
    <w:basedOn w:val="a"/>
    <w:next w:val="a"/>
    <w:link w:val="a6"/>
    <w:uiPriority w:val="99"/>
    <w:unhideWhenUsed/>
    <w:rsid w:val="004F6EF5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4F6EF5"/>
    <w:rPr>
      <w:sz w:val="22"/>
    </w:rPr>
  </w:style>
  <w:style w:type="paragraph" w:styleId="a7">
    <w:name w:val="Closing"/>
    <w:basedOn w:val="a"/>
    <w:link w:val="a8"/>
    <w:uiPriority w:val="99"/>
    <w:unhideWhenUsed/>
    <w:rsid w:val="004F6EF5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4F6EF5"/>
    <w:rPr>
      <w:sz w:val="22"/>
    </w:rPr>
  </w:style>
  <w:style w:type="paragraph" w:styleId="a9">
    <w:name w:val="header"/>
    <w:basedOn w:val="a"/>
    <w:link w:val="aa"/>
    <w:uiPriority w:val="99"/>
    <w:unhideWhenUsed/>
    <w:rsid w:val="00EE02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E0270"/>
  </w:style>
  <w:style w:type="paragraph" w:styleId="ab">
    <w:name w:val="footer"/>
    <w:basedOn w:val="a"/>
    <w:link w:val="ac"/>
    <w:uiPriority w:val="99"/>
    <w:unhideWhenUsed/>
    <w:rsid w:val="00EE027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E0270"/>
  </w:style>
  <w:style w:type="paragraph" w:styleId="ad">
    <w:name w:val="Balloon Text"/>
    <w:basedOn w:val="a"/>
    <w:link w:val="ae"/>
    <w:uiPriority w:val="99"/>
    <w:semiHidden/>
    <w:unhideWhenUsed/>
    <w:rsid w:val="00A138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138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419C4-0B67-40EE-BD12-A99B1F123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学校指導課1</dc:creator>
  <cp:lastModifiedBy>setup</cp:lastModifiedBy>
  <cp:revision>3</cp:revision>
  <cp:lastPrinted>2020-02-28T05:35:00Z</cp:lastPrinted>
  <dcterms:created xsi:type="dcterms:W3CDTF">2020-02-28T08:32:00Z</dcterms:created>
  <dcterms:modified xsi:type="dcterms:W3CDTF">2020-02-28T08:33:00Z</dcterms:modified>
</cp:coreProperties>
</file>